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10819" w14:textId="51034FD8" w:rsidR="00562CAF" w:rsidRDefault="00A009FC" w:rsidP="00562CAF">
      <w:pPr>
        <w:jc w:val="center"/>
        <w:rPr>
          <w:b/>
          <w:bCs/>
          <w:i/>
          <w:iCs/>
        </w:rPr>
      </w:pPr>
      <w:r>
        <w:rPr>
          <w:b/>
          <w:bCs/>
          <w:i/>
          <w:iCs/>
        </w:rPr>
        <w:t>Stuttering Therapy: Survive and Thrive</w:t>
      </w:r>
      <w:bookmarkStart w:id="0" w:name="_GoBack"/>
      <w:bookmarkEnd w:id="0"/>
    </w:p>
    <w:p w14:paraId="25607E86" w14:textId="77777777" w:rsidR="00562CAF" w:rsidRDefault="00562CAF" w:rsidP="00562CAF">
      <w:pPr>
        <w:jc w:val="center"/>
      </w:pPr>
      <w:r>
        <w:t>Craig Coleman, M.A., CCC-SLP, BCS-F &amp; Mary Weidner, Ph.D., CCC-SLP</w:t>
      </w:r>
    </w:p>
    <w:p w14:paraId="01E2B38C" w14:textId="77777777" w:rsidR="00562CAF" w:rsidRDefault="00562CAF" w:rsidP="00562CAF">
      <w:pPr>
        <w:jc w:val="center"/>
      </w:pPr>
    </w:p>
    <w:p w14:paraId="710EC5AB" w14:textId="77777777" w:rsidR="00562CAF" w:rsidRPr="00562CAF" w:rsidRDefault="00562CAF" w:rsidP="00562CAF">
      <w:pPr>
        <w:pStyle w:val="ListParagraph"/>
        <w:numPr>
          <w:ilvl w:val="0"/>
          <w:numId w:val="1"/>
        </w:numPr>
        <w:rPr>
          <w:rFonts w:asciiTheme="majorBidi" w:hAnsiTheme="majorBidi" w:cstheme="majorBidi"/>
        </w:rPr>
      </w:pPr>
      <w:r>
        <w:rPr>
          <w:rFonts w:asciiTheme="majorBidi" w:hAnsiTheme="majorBidi" w:cstheme="majorBidi"/>
        </w:rPr>
        <w:t>Goa</w:t>
      </w:r>
      <w:r w:rsidRPr="00562CAF">
        <w:rPr>
          <w:rFonts w:asciiTheme="majorBidi" w:hAnsiTheme="majorBidi" w:cstheme="majorBidi"/>
        </w:rPr>
        <w:t>l of co</w:t>
      </w:r>
      <w:r>
        <w:rPr>
          <w:rFonts w:asciiTheme="majorBidi" w:hAnsiTheme="majorBidi" w:cstheme="majorBidi"/>
        </w:rPr>
        <w:t xml:space="preserve">mmunity-centered care is </w:t>
      </w:r>
      <w:r w:rsidRPr="00562CAF">
        <w:rPr>
          <w:rFonts w:asciiTheme="majorBidi" w:hAnsiTheme="majorBidi" w:cstheme="majorBidi"/>
        </w:rPr>
        <w:t xml:space="preserve">to treat the child </w:t>
      </w:r>
      <w:r>
        <w:rPr>
          <w:rFonts w:asciiTheme="majorBidi" w:hAnsiTheme="majorBidi" w:cstheme="majorBidi"/>
        </w:rPr>
        <w:t xml:space="preserve">in the </w:t>
      </w:r>
      <w:r w:rsidRPr="00562CAF">
        <w:rPr>
          <w:rFonts w:asciiTheme="majorBidi" w:hAnsiTheme="majorBidi" w:cstheme="majorBidi"/>
        </w:rPr>
        <w:t xml:space="preserve">context of the larger community so that lack of knowledge, lack of comfort, and false perceptions of stuttering do not become </w:t>
      </w:r>
      <w:r>
        <w:rPr>
          <w:rFonts w:asciiTheme="majorBidi" w:hAnsiTheme="majorBidi" w:cstheme="majorBidi"/>
        </w:rPr>
        <w:t>roadblocks</w:t>
      </w:r>
      <w:r w:rsidRPr="00562CAF">
        <w:rPr>
          <w:rFonts w:asciiTheme="majorBidi" w:hAnsiTheme="majorBidi" w:cstheme="majorBidi"/>
        </w:rPr>
        <w:t xml:space="preserve"> in the therapy process. </w:t>
      </w:r>
    </w:p>
    <w:p w14:paraId="5EC219B9" w14:textId="77777777" w:rsidR="00562CAF" w:rsidRPr="00562CAF" w:rsidRDefault="00562CAF" w:rsidP="00562CAF">
      <w:pPr>
        <w:pStyle w:val="ListParagraph"/>
        <w:numPr>
          <w:ilvl w:val="0"/>
          <w:numId w:val="1"/>
        </w:numPr>
      </w:pPr>
      <w:r>
        <w:rPr>
          <w:rFonts w:asciiTheme="majorBidi" w:hAnsiTheme="majorBidi" w:cstheme="majorBidi"/>
        </w:rPr>
        <w:t>The term “community” describes the social or educational context in which a child who stutters communicates with others (Coleman, 2013). As such, a child’s community may include family, neighbors, peers, teachers, coaches, instructors, SLPs, waiters/waitresses, check-out clerks, etc.</w:t>
      </w:r>
    </w:p>
    <w:p w14:paraId="5761AEA3" w14:textId="77777777" w:rsidR="00562CAF" w:rsidRPr="00562CAF" w:rsidRDefault="00562CAF" w:rsidP="00562CAF">
      <w:pPr>
        <w:pStyle w:val="ListParagraph"/>
        <w:numPr>
          <w:ilvl w:val="0"/>
          <w:numId w:val="1"/>
        </w:numPr>
      </w:pPr>
      <w:r>
        <w:rPr>
          <w:rFonts w:asciiTheme="majorBidi" w:hAnsiTheme="majorBidi" w:cstheme="majorBidi"/>
        </w:rPr>
        <w:t>Model has five primary components: Assessment &amp; Consultation, Treatment, Support, Follow-up, and Education.</w:t>
      </w:r>
    </w:p>
    <w:p w14:paraId="59759AA6" w14:textId="77777777" w:rsidR="00562CAF" w:rsidRDefault="00C97B45" w:rsidP="00C97B45">
      <w:pPr>
        <w:pStyle w:val="ListParagraph"/>
        <w:numPr>
          <w:ilvl w:val="1"/>
          <w:numId w:val="1"/>
        </w:numPr>
      </w:pPr>
      <w:r>
        <w:t xml:space="preserve">Education: Teaching the child, family, and others in the child’s community about stuttering can lead to improved reactions and perceptions. It can also help children feel empowered to respond to questions, teasing, and/or bullying related to stuttering. </w:t>
      </w:r>
    </w:p>
    <w:p w14:paraId="0FBAC0AD" w14:textId="77777777" w:rsidR="00C97B45" w:rsidRDefault="00C97B45" w:rsidP="00C97B45">
      <w:pPr>
        <w:pStyle w:val="ListParagraph"/>
        <w:numPr>
          <w:ilvl w:val="1"/>
          <w:numId w:val="1"/>
        </w:numPr>
      </w:pPr>
      <w:r>
        <w:t>Assessment</w:t>
      </w:r>
      <w:r w:rsidR="002A1764">
        <w:t xml:space="preserve"> &amp; Consultation</w:t>
      </w:r>
      <w:r>
        <w:t xml:space="preserve">: Involves formal and informal components that assess the affective, behavioral, and cognitive components of stuttering. May also need to assess other areas of speech/language for differential diagnosis. Assessment should take place in multiple speaking situations. </w:t>
      </w:r>
      <w:r w:rsidR="002A1764">
        <w:t>The entire Community-Centered Stuttering Assessment protocol is available at www.stutteringacademy.com</w:t>
      </w:r>
    </w:p>
    <w:p w14:paraId="0A7E75AE" w14:textId="77777777" w:rsidR="00C97B45" w:rsidRDefault="002A1764" w:rsidP="002A1764">
      <w:pPr>
        <w:pStyle w:val="ListParagraph"/>
        <w:numPr>
          <w:ilvl w:val="1"/>
          <w:numId w:val="1"/>
        </w:numPr>
      </w:pPr>
      <w:r>
        <w:t xml:space="preserve">Treatment: Depending on age, treatment may consist of indirect and direct components. Children and family should be heavily involved in the selection of goals. </w:t>
      </w:r>
    </w:p>
    <w:p w14:paraId="30755CF8" w14:textId="77777777" w:rsidR="002A1764" w:rsidRPr="00562CAF" w:rsidRDefault="002A1764" w:rsidP="00C97B45">
      <w:pPr>
        <w:pStyle w:val="ListParagraph"/>
        <w:numPr>
          <w:ilvl w:val="1"/>
          <w:numId w:val="1"/>
        </w:numPr>
      </w:pPr>
      <w:r>
        <w:t>Support: Support is a critical component of treatment, as many children benefit from meeting peers who stutter. Many programs utilize summer camps (</w:t>
      </w:r>
      <w:hyperlink r:id="rId7" w:history="1">
        <w:r w:rsidRPr="0082693E">
          <w:rPr>
            <w:rStyle w:val="Hyperlink"/>
          </w:rPr>
          <w:t>www.stutteringu.com)</w:t>
        </w:r>
      </w:hyperlink>
      <w:r>
        <w:t xml:space="preserve"> or treatment groups to provide support to children and families. </w:t>
      </w:r>
    </w:p>
    <w:p w14:paraId="217C57E2" w14:textId="77777777" w:rsidR="002A1764" w:rsidRPr="002A1764" w:rsidRDefault="002A1764" w:rsidP="002A1764">
      <w:pPr>
        <w:pStyle w:val="ListParagraph"/>
        <w:numPr>
          <w:ilvl w:val="0"/>
          <w:numId w:val="1"/>
        </w:numPr>
        <w:rPr>
          <w:rFonts w:cstheme="majorBidi"/>
        </w:rPr>
      </w:pPr>
      <w:r w:rsidRPr="002A1764">
        <w:rPr>
          <w:rFonts w:cstheme="majorBidi"/>
        </w:rPr>
        <w:t>Community-centered stuttering therapy builds on traditional speech therapy by extending the treatment circle to include others in the community. In addition, assessment and treatment are built on the belief that input from everyone involved in the child’s life is important. Treatment is not viewed as a short-term prospect, but a life-long journey to successful management. Goals of therapy are structured so that the child not only improves in the treatment room, but is also able to generalize treatment progress to other communication situations within their everyday communities.</w:t>
      </w:r>
    </w:p>
    <w:p w14:paraId="3A443F03" w14:textId="77777777" w:rsidR="006102F9" w:rsidRDefault="00822526" w:rsidP="002A1764">
      <w:pPr>
        <w:pStyle w:val="ListParagraph"/>
        <w:numPr>
          <w:ilvl w:val="0"/>
          <w:numId w:val="1"/>
        </w:numPr>
      </w:pPr>
      <w:r>
        <w:t>Resources:</w:t>
      </w:r>
    </w:p>
    <w:p w14:paraId="67321B9F" w14:textId="77777777" w:rsidR="00822526" w:rsidRPr="00822526" w:rsidRDefault="00822526" w:rsidP="00822526">
      <w:pPr>
        <w:pStyle w:val="ListParagraph"/>
        <w:numPr>
          <w:ilvl w:val="1"/>
          <w:numId w:val="1"/>
        </w:numPr>
        <w:rPr>
          <w:rStyle w:val="Hyperlink"/>
          <w:rFonts w:asciiTheme="majorBidi" w:hAnsiTheme="majorBidi" w:cstheme="majorBidi"/>
          <w:iCs/>
          <w:color w:val="auto"/>
          <w:u w:val="none"/>
        </w:rPr>
      </w:pPr>
      <w:hyperlink r:id="rId8" w:history="1">
        <w:r w:rsidRPr="00822526">
          <w:rPr>
            <w:rStyle w:val="Hyperlink"/>
            <w:rFonts w:asciiTheme="majorBidi" w:hAnsiTheme="majorBidi" w:cstheme="majorBidi"/>
            <w:iCs/>
          </w:rPr>
          <w:t>www.stutteringu.com</w:t>
        </w:r>
      </w:hyperlink>
    </w:p>
    <w:p w14:paraId="085A922F" w14:textId="77777777" w:rsidR="00822526" w:rsidRPr="00822526" w:rsidRDefault="00822526" w:rsidP="00822526">
      <w:pPr>
        <w:pStyle w:val="ListParagraph"/>
        <w:numPr>
          <w:ilvl w:val="1"/>
          <w:numId w:val="1"/>
        </w:numPr>
        <w:rPr>
          <w:rFonts w:asciiTheme="majorBidi" w:hAnsiTheme="majorBidi" w:cstheme="majorBidi"/>
          <w:iCs/>
        </w:rPr>
      </w:pPr>
      <w:r>
        <w:rPr>
          <w:rStyle w:val="Hyperlink"/>
          <w:rFonts w:asciiTheme="majorBidi" w:hAnsiTheme="majorBidi" w:cstheme="majorBidi"/>
          <w:iCs/>
        </w:rPr>
        <w:t>www.stutteringacademy.com</w:t>
      </w:r>
    </w:p>
    <w:p w14:paraId="15A6CC60" w14:textId="77777777" w:rsidR="00822526" w:rsidRPr="00822526" w:rsidRDefault="00AB5B20" w:rsidP="00822526">
      <w:pPr>
        <w:pStyle w:val="ListParagraph"/>
        <w:numPr>
          <w:ilvl w:val="1"/>
          <w:numId w:val="1"/>
        </w:numPr>
        <w:rPr>
          <w:rFonts w:asciiTheme="majorBidi" w:hAnsiTheme="majorBidi" w:cstheme="majorBidi"/>
          <w:iCs/>
        </w:rPr>
      </w:pPr>
      <w:hyperlink r:id="rId9" w:history="1">
        <w:r w:rsidR="00822526" w:rsidRPr="00822526">
          <w:rPr>
            <w:rStyle w:val="Hyperlink"/>
            <w:rFonts w:asciiTheme="majorBidi" w:hAnsiTheme="majorBidi" w:cstheme="majorBidi"/>
            <w:iCs/>
          </w:rPr>
          <w:t>www.westutter.org</w:t>
        </w:r>
      </w:hyperlink>
    </w:p>
    <w:p w14:paraId="3AFB344D" w14:textId="77777777" w:rsidR="00822526" w:rsidRPr="00822526" w:rsidRDefault="00AB5B20" w:rsidP="00822526">
      <w:pPr>
        <w:pStyle w:val="ListParagraph"/>
        <w:numPr>
          <w:ilvl w:val="1"/>
          <w:numId w:val="1"/>
        </w:numPr>
        <w:rPr>
          <w:rFonts w:asciiTheme="majorBidi" w:hAnsiTheme="majorBidi" w:cstheme="majorBidi"/>
          <w:iCs/>
        </w:rPr>
      </w:pPr>
      <w:hyperlink r:id="rId10" w:history="1">
        <w:r w:rsidR="00822526" w:rsidRPr="00822526">
          <w:rPr>
            <w:rStyle w:val="Hyperlink"/>
            <w:rFonts w:asciiTheme="majorBidi" w:hAnsiTheme="majorBidi" w:cstheme="majorBidi"/>
            <w:iCs/>
          </w:rPr>
          <w:t>www.stutteringhelp.org</w:t>
        </w:r>
      </w:hyperlink>
    </w:p>
    <w:p w14:paraId="52123501" w14:textId="77777777" w:rsidR="00822526" w:rsidRPr="00822526" w:rsidRDefault="00AB5B20" w:rsidP="00822526">
      <w:pPr>
        <w:pStyle w:val="ListParagraph"/>
        <w:numPr>
          <w:ilvl w:val="1"/>
          <w:numId w:val="1"/>
        </w:numPr>
        <w:rPr>
          <w:rFonts w:asciiTheme="majorBidi" w:hAnsiTheme="majorBidi" w:cstheme="majorBidi"/>
          <w:iCs/>
        </w:rPr>
      </w:pPr>
      <w:hyperlink r:id="rId11" w:history="1">
        <w:r w:rsidR="00822526" w:rsidRPr="00822526">
          <w:rPr>
            <w:rStyle w:val="Hyperlink"/>
            <w:rFonts w:asciiTheme="majorBidi" w:hAnsiTheme="majorBidi" w:cstheme="majorBidi"/>
            <w:iCs/>
          </w:rPr>
          <w:t>www.stutteringhomepage.com</w:t>
        </w:r>
      </w:hyperlink>
    </w:p>
    <w:p w14:paraId="1F8848B3" w14:textId="77777777" w:rsidR="00822526" w:rsidRPr="00822526" w:rsidRDefault="00AB5B20" w:rsidP="00822526">
      <w:pPr>
        <w:pStyle w:val="ListParagraph"/>
        <w:numPr>
          <w:ilvl w:val="1"/>
          <w:numId w:val="1"/>
        </w:numPr>
        <w:rPr>
          <w:rFonts w:asciiTheme="majorBidi" w:hAnsiTheme="majorBidi" w:cstheme="majorBidi"/>
          <w:iCs/>
        </w:rPr>
      </w:pPr>
      <w:hyperlink r:id="rId12" w:history="1">
        <w:r w:rsidR="00822526" w:rsidRPr="00822526">
          <w:rPr>
            <w:rStyle w:val="Hyperlink"/>
            <w:rFonts w:asciiTheme="majorBidi" w:hAnsiTheme="majorBidi" w:cstheme="majorBidi"/>
            <w:iCs/>
          </w:rPr>
          <w:t>www.friendswhostutter.org</w:t>
        </w:r>
      </w:hyperlink>
    </w:p>
    <w:p w14:paraId="3D116928" w14:textId="0797503C" w:rsidR="004D63BB" w:rsidRPr="004D63BB" w:rsidRDefault="00AB5B20" w:rsidP="004D63BB">
      <w:pPr>
        <w:pStyle w:val="ListParagraph"/>
        <w:numPr>
          <w:ilvl w:val="1"/>
          <w:numId w:val="1"/>
        </w:numPr>
        <w:rPr>
          <w:rFonts w:asciiTheme="majorBidi" w:hAnsiTheme="majorBidi" w:cstheme="majorBidi"/>
          <w:iCs/>
        </w:rPr>
      </w:pPr>
      <w:hyperlink r:id="rId13" w:history="1">
        <w:r w:rsidR="00822526" w:rsidRPr="00822526">
          <w:rPr>
            <w:rStyle w:val="Hyperlink"/>
            <w:rFonts w:asciiTheme="majorBidi" w:hAnsiTheme="majorBidi" w:cstheme="majorBidi"/>
            <w:iCs/>
          </w:rPr>
          <w:t>www.stuttertalk.com</w:t>
        </w:r>
      </w:hyperlink>
    </w:p>
    <w:sectPr w:rsidR="004D63BB" w:rsidRPr="004D63BB" w:rsidSect="002E24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32BD4" w14:textId="77777777" w:rsidR="00AB5B20" w:rsidRDefault="00AB5B20" w:rsidP="004D63BB">
      <w:r>
        <w:separator/>
      </w:r>
    </w:p>
  </w:endnote>
  <w:endnote w:type="continuationSeparator" w:id="0">
    <w:p w14:paraId="4D442669" w14:textId="77777777" w:rsidR="00AB5B20" w:rsidRDefault="00AB5B20" w:rsidP="004D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A5C3" w14:textId="53AE6A82" w:rsidR="004D63BB" w:rsidRPr="004D63BB" w:rsidRDefault="004D63BB" w:rsidP="004D63BB">
    <w:pPr>
      <w:pStyle w:val="Footer"/>
      <w:rPr>
        <w:sz w:val="16"/>
        <w:szCs w:val="16"/>
      </w:rPr>
    </w:pPr>
    <w:r w:rsidRPr="004D63BB">
      <w:rPr>
        <w:sz w:val="16"/>
        <w:szCs w:val="16"/>
      </w:rPr>
      <w:t>Contact: Craig Coleman (</w:t>
    </w:r>
    <w:hyperlink r:id="rId1" w:history="1">
      <w:r w:rsidRPr="004D63BB">
        <w:rPr>
          <w:rStyle w:val="Hyperlink"/>
          <w:sz w:val="16"/>
          <w:szCs w:val="16"/>
        </w:rPr>
        <w:t>craig.coleman@marshall.edu)</w:t>
      </w:r>
    </w:hyperlink>
    <w:r w:rsidRPr="004D63BB">
      <w:rPr>
        <w:sz w:val="16"/>
        <w:szCs w:val="16"/>
      </w:rPr>
      <w:t xml:space="preserve"> &amp; Mary Weidner (</w:t>
    </w:r>
    <w:hyperlink r:id="rId2" w:history="1">
      <w:r w:rsidRPr="004D63BB">
        <w:rPr>
          <w:rStyle w:val="Hyperlink"/>
          <w:sz w:val="16"/>
          <w:szCs w:val="16"/>
        </w:rPr>
        <w:t>weidnerm@marshall.edu)</w:t>
      </w:r>
    </w:hyperlink>
    <w:r w:rsidRPr="004D63BB">
      <w:rPr>
        <w:sz w:val="16"/>
        <w:szCs w:val="16"/>
      </w:rPr>
      <w:t xml:space="preserve"> ; Website: </w:t>
    </w:r>
    <w:hyperlink r:id="rId3" w:history="1">
      <w:r w:rsidRPr="004D63BB">
        <w:rPr>
          <w:rStyle w:val="Hyperlink"/>
          <w:sz w:val="16"/>
          <w:szCs w:val="16"/>
        </w:rPr>
        <w:t>www.stutteringacademy.com</w:t>
      </w:r>
    </w:hyperlink>
    <w:r w:rsidRPr="004D63BB">
      <w:rPr>
        <w:sz w:val="16"/>
        <w:szCs w:val="16"/>
      </w:rPr>
      <w:t xml:space="preserve">   Disclosures: The authors are co-directors of Stuttering U. and the Stuttering Academy and receive payment for those roles. Craig Coleman is an author of the Overall Assessment of the Speaker’s Experience of Stuttering and receives royalties through Stuttering Treatment Resources. </w:t>
    </w:r>
  </w:p>
  <w:p w14:paraId="43508CEF" w14:textId="77777777" w:rsidR="004D63BB" w:rsidRDefault="004D63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741CB" w14:textId="77777777" w:rsidR="00AB5B20" w:rsidRDefault="00AB5B20" w:rsidP="004D63BB">
      <w:r>
        <w:separator/>
      </w:r>
    </w:p>
  </w:footnote>
  <w:footnote w:type="continuationSeparator" w:id="0">
    <w:p w14:paraId="1ED095B4" w14:textId="77777777" w:rsidR="00AB5B20" w:rsidRDefault="00AB5B20" w:rsidP="004D63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02AEF"/>
    <w:multiLevelType w:val="hybridMultilevel"/>
    <w:tmpl w:val="BFF8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F"/>
    <w:rsid w:val="002A1764"/>
    <w:rsid w:val="002E2471"/>
    <w:rsid w:val="0032174B"/>
    <w:rsid w:val="003571A9"/>
    <w:rsid w:val="004D63BB"/>
    <w:rsid w:val="004E08B6"/>
    <w:rsid w:val="00562CAF"/>
    <w:rsid w:val="006102F9"/>
    <w:rsid w:val="00822526"/>
    <w:rsid w:val="00A009FC"/>
    <w:rsid w:val="00AB5B20"/>
    <w:rsid w:val="00AD42AF"/>
    <w:rsid w:val="00C97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1FE5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AF"/>
    <w:pPr>
      <w:ind w:left="720"/>
      <w:contextualSpacing/>
    </w:pPr>
  </w:style>
  <w:style w:type="character" w:styleId="Hyperlink">
    <w:name w:val="Hyperlink"/>
    <w:basedOn w:val="DefaultParagraphFont"/>
    <w:uiPriority w:val="99"/>
    <w:unhideWhenUsed/>
    <w:rsid w:val="002A1764"/>
    <w:rPr>
      <w:color w:val="0563C1" w:themeColor="hyperlink"/>
      <w:u w:val="single"/>
    </w:rPr>
  </w:style>
  <w:style w:type="character" w:styleId="FollowedHyperlink">
    <w:name w:val="FollowedHyperlink"/>
    <w:basedOn w:val="DefaultParagraphFont"/>
    <w:uiPriority w:val="99"/>
    <w:semiHidden/>
    <w:unhideWhenUsed/>
    <w:rsid w:val="00822526"/>
    <w:rPr>
      <w:color w:val="954F72" w:themeColor="followedHyperlink"/>
      <w:u w:val="single"/>
    </w:rPr>
  </w:style>
  <w:style w:type="paragraph" w:styleId="Header">
    <w:name w:val="header"/>
    <w:basedOn w:val="Normal"/>
    <w:link w:val="HeaderChar"/>
    <w:uiPriority w:val="99"/>
    <w:unhideWhenUsed/>
    <w:rsid w:val="004D63BB"/>
    <w:pPr>
      <w:tabs>
        <w:tab w:val="center" w:pos="4680"/>
        <w:tab w:val="right" w:pos="9360"/>
      </w:tabs>
    </w:pPr>
  </w:style>
  <w:style w:type="character" w:customStyle="1" w:styleId="HeaderChar">
    <w:name w:val="Header Char"/>
    <w:basedOn w:val="DefaultParagraphFont"/>
    <w:link w:val="Header"/>
    <w:uiPriority w:val="99"/>
    <w:rsid w:val="004D63BB"/>
  </w:style>
  <w:style w:type="paragraph" w:styleId="Footer">
    <w:name w:val="footer"/>
    <w:basedOn w:val="Normal"/>
    <w:link w:val="FooterChar"/>
    <w:uiPriority w:val="99"/>
    <w:unhideWhenUsed/>
    <w:rsid w:val="004D63BB"/>
    <w:pPr>
      <w:tabs>
        <w:tab w:val="center" w:pos="4680"/>
        <w:tab w:val="right" w:pos="9360"/>
      </w:tabs>
    </w:pPr>
  </w:style>
  <w:style w:type="character" w:customStyle="1" w:styleId="FooterChar">
    <w:name w:val="Footer Char"/>
    <w:basedOn w:val="DefaultParagraphFont"/>
    <w:link w:val="Footer"/>
    <w:uiPriority w:val="99"/>
    <w:rsid w:val="004D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420">
      <w:bodyDiv w:val="1"/>
      <w:marLeft w:val="0"/>
      <w:marRight w:val="0"/>
      <w:marTop w:val="0"/>
      <w:marBottom w:val="0"/>
      <w:divBdr>
        <w:top w:val="none" w:sz="0" w:space="0" w:color="auto"/>
        <w:left w:val="none" w:sz="0" w:space="0" w:color="auto"/>
        <w:bottom w:val="none" w:sz="0" w:space="0" w:color="auto"/>
        <w:right w:val="none" w:sz="0" w:space="0" w:color="auto"/>
      </w:divBdr>
    </w:div>
    <w:div w:id="254635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tutteringhomepage.com/" TargetMode="External"/><Relationship Id="rId12" Type="http://schemas.openxmlformats.org/officeDocument/2006/relationships/hyperlink" Target="http://www.friendswhostutter.org/" TargetMode="External"/><Relationship Id="rId13" Type="http://schemas.openxmlformats.org/officeDocument/2006/relationships/hyperlink" Target="http://www.stuttertalk.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utteringu.com)" TargetMode="External"/><Relationship Id="rId8" Type="http://schemas.openxmlformats.org/officeDocument/2006/relationships/hyperlink" Target="http://www.stutteringu.com" TargetMode="External"/><Relationship Id="rId9" Type="http://schemas.openxmlformats.org/officeDocument/2006/relationships/hyperlink" Target="http://www.westutter.org/" TargetMode="External"/><Relationship Id="rId10" Type="http://schemas.openxmlformats.org/officeDocument/2006/relationships/hyperlink" Target="http://www.stutteringhelp.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raig.coleman@marshall.edu)" TargetMode="External"/><Relationship Id="rId2" Type="http://schemas.openxmlformats.org/officeDocument/2006/relationships/hyperlink" Target="mailto:weidnerm@marshall.edu)" TargetMode="External"/><Relationship Id="rId3" Type="http://schemas.openxmlformats.org/officeDocument/2006/relationships/hyperlink" Target="http://www.stutter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2018-03-05T20:11:00Z</dcterms:created>
  <dcterms:modified xsi:type="dcterms:W3CDTF">2018-03-05T20:11:00Z</dcterms:modified>
</cp:coreProperties>
</file>